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ED" w:rsidRDefault="00D70A2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персональном составе педагогических работников детского сада № __99__ МАДОУ «Радость»</w:t>
      </w:r>
    </w:p>
    <w:p w:rsidR="00C324ED" w:rsidRDefault="001B06A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01.10</w:t>
      </w:r>
      <w:r w:rsidR="00DA5EA6">
        <w:rPr>
          <w:rFonts w:ascii="Times New Roman" w:hAnsi="Times New Roman"/>
          <w:sz w:val="28"/>
        </w:rPr>
        <w:t>.2025</w:t>
      </w:r>
      <w:r w:rsidR="00D70A2E">
        <w:rPr>
          <w:rFonts w:ascii="Times New Roman" w:hAnsi="Times New Roman"/>
          <w:sz w:val="28"/>
        </w:rPr>
        <w:t xml:space="preserve"> г.</w:t>
      </w:r>
    </w:p>
    <w:p w:rsidR="00C324ED" w:rsidRDefault="00C324E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6155" w:type="dxa"/>
        <w:tblLayout w:type="fixed"/>
        <w:tblLook w:val="04A0" w:firstRow="1" w:lastRow="0" w:firstColumn="1" w:lastColumn="0" w:noHBand="0" w:noVBand="1"/>
      </w:tblPr>
      <w:tblGrid>
        <w:gridCol w:w="518"/>
        <w:gridCol w:w="1494"/>
        <w:gridCol w:w="1360"/>
        <w:gridCol w:w="955"/>
        <w:gridCol w:w="1224"/>
        <w:gridCol w:w="1495"/>
        <w:gridCol w:w="575"/>
        <w:gridCol w:w="709"/>
        <w:gridCol w:w="1984"/>
        <w:gridCol w:w="3431"/>
        <w:gridCol w:w="1134"/>
        <w:gridCol w:w="1276"/>
      </w:tblGrid>
      <w:tr w:rsidR="00C324ED">
        <w:trPr>
          <w:cantSplit/>
          <w:trHeight w:val="1134"/>
        </w:trPr>
        <w:tc>
          <w:tcPr>
            <w:tcW w:w="518" w:type="dxa"/>
            <w:tcBorders>
              <w:bottom w:val="single" w:sz="4" w:space="0" w:color="auto"/>
            </w:tcBorders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94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360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955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224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495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 дисциплины</w:t>
            </w:r>
          </w:p>
        </w:tc>
        <w:tc>
          <w:tcPr>
            <w:tcW w:w="575" w:type="dxa"/>
            <w:textDirection w:val="btLr"/>
          </w:tcPr>
          <w:p w:rsidR="00C324ED" w:rsidRDefault="00D70A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  <w:textDirection w:val="btLr"/>
          </w:tcPr>
          <w:p w:rsidR="00C324ED" w:rsidRDefault="00D70A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984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3431" w:type="dxa"/>
            <w:shd w:val="clear" w:color="auto" w:fill="auto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134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  <w:p w:rsidR="00C324ED" w:rsidRDefault="00C324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324ED" w:rsidRDefault="00D70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  <w:p w:rsidR="00C324ED" w:rsidRDefault="00C324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EA6" w:rsidTr="00544F49">
        <w:trPr>
          <w:cantSplit/>
          <w:trHeight w:val="1283"/>
        </w:trPr>
        <w:tc>
          <w:tcPr>
            <w:tcW w:w="518" w:type="dxa"/>
            <w:tcBorders>
              <w:bottom w:val="single" w:sz="4" w:space="0" w:color="auto"/>
            </w:tcBorders>
          </w:tcPr>
          <w:p w:rsidR="00DA5EA6" w:rsidRDefault="00D70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shd w:val="clear" w:color="auto" w:fill="FFFFFF" w:themeFill="background1"/>
          </w:tcPr>
          <w:p w:rsidR="00DA5EA6" w:rsidRDefault="00DA5E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Адиева</w:t>
            </w:r>
            <w:proofErr w:type="spellEnd"/>
            <w:r>
              <w:rPr>
                <w:sz w:val="16"/>
                <w:szCs w:val="16"/>
              </w:rPr>
              <w:t xml:space="preserve"> Елена Тахировна</w:t>
            </w:r>
          </w:p>
        </w:tc>
        <w:tc>
          <w:tcPr>
            <w:tcW w:w="1360" w:type="dxa"/>
            <w:shd w:val="clear" w:color="auto" w:fill="auto"/>
          </w:tcPr>
          <w:p w:rsidR="00DA5EA6" w:rsidRDefault="00DA5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DA5EA6" w:rsidRDefault="00DA5EA6" w:rsidP="00DA5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:rsidR="00DA5EA6" w:rsidRDefault="00DA5EA6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A5EA6" w:rsidRDefault="00DA5EA6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DA5EA6" w:rsidRDefault="00D70A2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Образовательная</w:t>
            </w:r>
            <w:r w:rsidR="00DA5EA6">
              <w:rPr>
                <w:sz w:val="16"/>
                <w:szCs w:val="16"/>
              </w:rPr>
              <w:t xml:space="preserve">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DA5EA6" w:rsidRDefault="00DA5EA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5EA6" w:rsidRDefault="00DA5EA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A5EA6" w:rsidRDefault="00DA5EA6" w:rsidP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Специальное дошкольное образование</w:t>
            </w:r>
          </w:p>
          <w:p w:rsidR="00DA5EA6" w:rsidRDefault="00DA5EA6" w:rsidP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Квалификация: воспитатель детей дошкольного возраста с отклонениями в развитии и с сохранным здоровьем</w:t>
            </w:r>
          </w:p>
        </w:tc>
        <w:tc>
          <w:tcPr>
            <w:tcW w:w="3431" w:type="dxa"/>
            <w:shd w:val="clear" w:color="auto" w:fill="auto"/>
          </w:tcPr>
          <w:p w:rsidR="00DA5EA6" w:rsidRDefault="00DA5EA6" w:rsidP="00DA5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Учебный центр «ВСЕОБУЧ»</w:t>
            </w:r>
          </w:p>
          <w:p w:rsidR="00DA5EA6" w:rsidRDefault="00DA5EA6" w:rsidP="00DA5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«Методика работы с неговорящими детьми раннего возраста»,2022 г., 36ч.</w:t>
            </w:r>
          </w:p>
          <w:p w:rsidR="00DA5EA6" w:rsidRDefault="00DA5EA6" w:rsidP="00DA5EA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 менеджера образования. Дети с ОВЗ в дошкольном образовании: технологии работы для педагогов.120ч,2024г.</w:t>
            </w:r>
          </w:p>
        </w:tc>
        <w:tc>
          <w:tcPr>
            <w:tcW w:w="1134" w:type="dxa"/>
            <w:shd w:val="clear" w:color="auto" w:fill="auto"/>
          </w:tcPr>
          <w:p w:rsidR="00DA5EA6" w:rsidRDefault="00DA5EA6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лет</w:t>
            </w:r>
          </w:p>
        </w:tc>
        <w:tc>
          <w:tcPr>
            <w:tcW w:w="1276" w:type="dxa"/>
            <w:shd w:val="clear" w:color="auto" w:fill="auto"/>
          </w:tcPr>
          <w:p w:rsidR="00DA5EA6" w:rsidRDefault="00DA5EA6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</w:tr>
      <w:tr w:rsidR="000E3110" w:rsidTr="00544F49">
        <w:trPr>
          <w:cantSplit/>
          <w:trHeight w:val="1283"/>
        </w:trPr>
        <w:tc>
          <w:tcPr>
            <w:tcW w:w="518" w:type="dxa"/>
            <w:tcBorders>
              <w:bottom w:val="single" w:sz="4" w:space="0" w:color="auto"/>
            </w:tcBorders>
          </w:tcPr>
          <w:p w:rsidR="000E3110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shd w:val="clear" w:color="auto" w:fill="FFFFFF" w:themeFill="background1"/>
          </w:tcPr>
          <w:p w:rsidR="000E3110" w:rsidRDefault="000E3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Акимова Лариса Сергеевна</w:t>
            </w:r>
          </w:p>
        </w:tc>
        <w:tc>
          <w:tcPr>
            <w:tcW w:w="1360" w:type="dxa"/>
            <w:shd w:val="clear" w:color="auto" w:fill="auto"/>
          </w:tcPr>
          <w:p w:rsidR="000E3110" w:rsidRDefault="000E3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</w:t>
            </w:r>
          </w:p>
        </w:tc>
        <w:tc>
          <w:tcPr>
            <w:tcW w:w="955" w:type="dxa"/>
            <w:shd w:val="clear" w:color="auto" w:fill="auto"/>
          </w:tcPr>
          <w:p w:rsidR="000E3110" w:rsidRDefault="00A04CC2" w:rsidP="00DA5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высшее-профессиональное</w:t>
            </w:r>
          </w:p>
        </w:tc>
        <w:tc>
          <w:tcPr>
            <w:tcW w:w="1224" w:type="dxa"/>
            <w:shd w:val="clear" w:color="auto" w:fill="auto"/>
          </w:tcPr>
          <w:p w:rsidR="000E3110" w:rsidRDefault="00A04CC2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0E3110" w:rsidRDefault="000E3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0E3110" w:rsidRDefault="000E311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E3110" w:rsidRDefault="000E31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E3110" w:rsidRDefault="00732E9D" w:rsidP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русского языка и литературы</w:t>
            </w:r>
          </w:p>
        </w:tc>
        <w:tc>
          <w:tcPr>
            <w:tcW w:w="3431" w:type="dxa"/>
            <w:shd w:val="clear" w:color="auto" w:fill="auto"/>
          </w:tcPr>
          <w:p w:rsidR="000E3110" w:rsidRDefault="006E7D2D" w:rsidP="00DA5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центр «Всеобуч» «Дополнительное образование детей в контексте </w:t>
            </w:r>
            <w:proofErr w:type="gramStart"/>
            <w:r>
              <w:rPr>
                <w:sz w:val="16"/>
                <w:szCs w:val="16"/>
              </w:rPr>
              <w:t>модернизации  системы</w:t>
            </w:r>
            <w:proofErr w:type="gramEnd"/>
            <w:r>
              <w:rPr>
                <w:sz w:val="16"/>
                <w:szCs w:val="16"/>
              </w:rPr>
              <w:t xml:space="preserve"> образования», 72 ч., 2023 г.</w:t>
            </w:r>
          </w:p>
        </w:tc>
        <w:tc>
          <w:tcPr>
            <w:tcW w:w="1134" w:type="dxa"/>
            <w:shd w:val="clear" w:color="auto" w:fill="auto"/>
          </w:tcPr>
          <w:p w:rsidR="000E3110" w:rsidRDefault="009A5E14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лет</w:t>
            </w:r>
          </w:p>
        </w:tc>
        <w:tc>
          <w:tcPr>
            <w:tcW w:w="1276" w:type="dxa"/>
            <w:shd w:val="clear" w:color="auto" w:fill="auto"/>
          </w:tcPr>
          <w:p w:rsidR="000E3110" w:rsidRDefault="009A5E14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лет</w:t>
            </w:r>
            <w:bookmarkStart w:id="0" w:name="_GoBack"/>
            <w:bookmarkEnd w:id="0"/>
          </w:p>
        </w:tc>
      </w:tr>
      <w:tr w:rsidR="0090404E" w:rsidTr="00544F49">
        <w:trPr>
          <w:cantSplit/>
          <w:trHeight w:val="1283"/>
        </w:trPr>
        <w:tc>
          <w:tcPr>
            <w:tcW w:w="518" w:type="dxa"/>
            <w:tcBorders>
              <w:bottom w:val="single" w:sz="4" w:space="0" w:color="auto"/>
            </w:tcBorders>
          </w:tcPr>
          <w:p w:rsidR="0090404E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  <w:shd w:val="clear" w:color="auto" w:fill="FFFFFF" w:themeFill="background1"/>
          </w:tcPr>
          <w:p w:rsidR="0090404E" w:rsidRDefault="009040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Афиногентова</w:t>
            </w:r>
            <w:proofErr w:type="spellEnd"/>
            <w:r>
              <w:rPr>
                <w:sz w:val="16"/>
                <w:szCs w:val="16"/>
              </w:rPr>
              <w:t xml:space="preserve"> Мария Антоновна</w:t>
            </w:r>
          </w:p>
        </w:tc>
        <w:tc>
          <w:tcPr>
            <w:tcW w:w="1360" w:type="dxa"/>
            <w:shd w:val="clear" w:color="auto" w:fill="auto"/>
          </w:tcPr>
          <w:p w:rsidR="0090404E" w:rsidRDefault="009040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</w:t>
            </w:r>
          </w:p>
        </w:tc>
        <w:tc>
          <w:tcPr>
            <w:tcW w:w="955" w:type="dxa"/>
            <w:shd w:val="clear" w:color="auto" w:fill="auto"/>
          </w:tcPr>
          <w:p w:rsidR="0090404E" w:rsidRDefault="0090404E" w:rsidP="00DA5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высшее-профессиональное</w:t>
            </w:r>
          </w:p>
        </w:tc>
        <w:tc>
          <w:tcPr>
            <w:tcW w:w="1224" w:type="dxa"/>
            <w:shd w:val="clear" w:color="auto" w:fill="auto"/>
          </w:tcPr>
          <w:p w:rsidR="0090404E" w:rsidRDefault="0090404E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90404E" w:rsidRDefault="000E3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90404E" w:rsidRDefault="009040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0404E" w:rsidRDefault="0090404E">
            <w:pPr>
              <w:rPr>
                <w:sz w:val="16"/>
                <w:szCs w:val="16"/>
              </w:rPr>
            </w:pPr>
          </w:p>
          <w:p w:rsidR="00187454" w:rsidRDefault="00187454">
            <w:pPr>
              <w:rPr>
                <w:sz w:val="16"/>
                <w:szCs w:val="16"/>
              </w:rPr>
            </w:pPr>
          </w:p>
          <w:p w:rsidR="00187454" w:rsidRDefault="0018745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205D5" w:rsidRDefault="00C86610" w:rsidP="00C866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</w:t>
            </w:r>
          </w:p>
          <w:p w:rsidR="00C73220" w:rsidRDefault="00A04CC2" w:rsidP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C22073">
              <w:rPr>
                <w:sz w:val="16"/>
                <w:szCs w:val="16"/>
              </w:rPr>
              <w:t>Практическая психология и педагогика»</w:t>
            </w:r>
          </w:p>
        </w:tc>
        <w:tc>
          <w:tcPr>
            <w:tcW w:w="3431" w:type="dxa"/>
            <w:shd w:val="clear" w:color="auto" w:fill="auto"/>
          </w:tcPr>
          <w:p w:rsidR="0090404E" w:rsidRDefault="00124906" w:rsidP="00DA5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центр «Всеобуч» «Дополнительное образование детей в контексте </w:t>
            </w:r>
            <w:proofErr w:type="gramStart"/>
            <w:r>
              <w:rPr>
                <w:sz w:val="16"/>
                <w:szCs w:val="16"/>
              </w:rPr>
              <w:t>модернизации  системы</w:t>
            </w:r>
            <w:proofErr w:type="gramEnd"/>
            <w:r>
              <w:rPr>
                <w:sz w:val="16"/>
                <w:szCs w:val="16"/>
              </w:rPr>
              <w:t xml:space="preserve"> образования», 72 ч., 2023 г.</w:t>
            </w:r>
          </w:p>
        </w:tc>
        <w:tc>
          <w:tcPr>
            <w:tcW w:w="1134" w:type="dxa"/>
            <w:shd w:val="clear" w:color="auto" w:fill="auto"/>
          </w:tcPr>
          <w:p w:rsidR="0090404E" w:rsidRDefault="00C86610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лет </w:t>
            </w:r>
          </w:p>
        </w:tc>
        <w:tc>
          <w:tcPr>
            <w:tcW w:w="1276" w:type="dxa"/>
            <w:shd w:val="clear" w:color="auto" w:fill="auto"/>
          </w:tcPr>
          <w:p w:rsidR="0090404E" w:rsidRDefault="00C86610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лет </w:t>
            </w:r>
          </w:p>
        </w:tc>
      </w:tr>
      <w:tr w:rsidR="00C324ED" w:rsidTr="00544F49">
        <w:trPr>
          <w:cantSplit/>
          <w:trHeight w:val="1283"/>
        </w:trPr>
        <w:tc>
          <w:tcPr>
            <w:tcW w:w="518" w:type="dxa"/>
            <w:tcBorders>
              <w:bottom w:val="single" w:sz="4" w:space="0" w:color="auto"/>
            </w:tcBorders>
          </w:tcPr>
          <w:p w:rsidR="00C324ED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  <w:shd w:val="clear" w:color="auto" w:fill="FFFFFF" w:themeFill="background1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Аксенова Наталья Александровна</w:t>
            </w:r>
          </w:p>
        </w:tc>
        <w:tc>
          <w:tcPr>
            <w:tcW w:w="1360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высшее-профессиональное</w:t>
            </w:r>
          </w:p>
        </w:tc>
        <w:tc>
          <w:tcPr>
            <w:tcW w:w="1224" w:type="dxa"/>
            <w:shd w:val="clear" w:color="auto" w:fill="auto"/>
          </w:tcPr>
          <w:p w:rsidR="00C324ED" w:rsidRDefault="0090404E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r>
              <w:rPr>
                <w:sz w:val="16"/>
                <w:szCs w:val="16"/>
              </w:rPr>
              <w:t>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C324ED" w:rsidRDefault="00C324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24ED" w:rsidRDefault="00C324E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«Косметика и визажное искусство»</w:t>
            </w:r>
          </w:p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«технолог-эстетист с углубленной медицинской подготовкой»</w:t>
            </w:r>
          </w:p>
          <w:p w:rsidR="00C324ED" w:rsidRDefault="00C324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C324ED" w:rsidRDefault="00D70A2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Программа профессиональной переподготовки</w:t>
            </w:r>
            <w:r>
              <w:rPr>
                <w:color w:val="000000"/>
                <w:sz w:val="16"/>
                <w:szCs w:val="16"/>
              </w:rPr>
              <w:t xml:space="preserve"> «Воспитатель детского сада» ЧОУ ДПО «Центр подготовки персонала Евраз-Урал», 2022 г, 258ч.</w:t>
            </w:r>
          </w:p>
          <w:p w:rsidR="00C324ED" w:rsidRDefault="00D70A2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Курсы повышения квалификации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НТФ ГАОУ СО«Институт развития образования», «Ассистент по оказанию технической помощи инвалидам и лицам с ограниченными возможностями здоровья», 2021 г, 16ч.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</w:t>
            </w:r>
          </w:p>
          <w:p w:rsidR="00C324ED" w:rsidRDefault="00D70A2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«Воспитательная работа в современной ДОО в условиях реализации ФГОС ДО»,2023 </w:t>
            </w:r>
            <w:r>
              <w:rPr>
                <w:color w:val="000000"/>
                <w:sz w:val="16"/>
                <w:szCs w:val="16"/>
                <w:u w:val="single"/>
              </w:rPr>
              <w:t>г.</w:t>
            </w:r>
            <w:r>
              <w:rPr>
                <w:color w:val="000000"/>
                <w:sz w:val="16"/>
                <w:szCs w:val="16"/>
              </w:rPr>
              <w:t xml:space="preserve">,36ч., 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Цифровые образовательные инструменты 72ч. 31.01.2024г.</w:t>
            </w:r>
          </w:p>
        </w:tc>
        <w:tc>
          <w:tcPr>
            <w:tcW w:w="1134" w:type="dxa"/>
            <w:shd w:val="clear" w:color="auto" w:fill="auto"/>
          </w:tcPr>
          <w:p w:rsidR="00C324ED" w:rsidRDefault="00D70A2E" w:rsidP="00C86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лет</w:t>
            </w:r>
          </w:p>
        </w:tc>
        <w:tc>
          <w:tcPr>
            <w:tcW w:w="1276" w:type="dxa"/>
            <w:shd w:val="clear" w:color="auto" w:fill="auto"/>
          </w:tcPr>
          <w:p w:rsidR="00C324ED" w:rsidRDefault="00DA5EA6" w:rsidP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0A2E"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</w:rPr>
              <w:t>а</w:t>
            </w:r>
          </w:p>
        </w:tc>
      </w:tr>
      <w:tr w:rsidR="00C324ED" w:rsidTr="00544F49">
        <w:trPr>
          <w:cantSplit/>
          <w:trHeight w:val="1158"/>
        </w:trPr>
        <w:tc>
          <w:tcPr>
            <w:tcW w:w="518" w:type="dxa"/>
          </w:tcPr>
          <w:p w:rsidR="00C324ED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4" w:type="dxa"/>
            <w:shd w:val="clear" w:color="auto" w:fill="FFFFFF" w:themeFill="background1"/>
          </w:tcPr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Елена 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360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122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r>
              <w:rPr>
                <w:sz w:val="16"/>
                <w:szCs w:val="16"/>
              </w:rPr>
              <w:t>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детей дошкольного возраста</w:t>
            </w:r>
          </w:p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324ED" w:rsidRDefault="00D70A2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Дошкольное образование</w:t>
            </w:r>
          </w:p>
          <w:p w:rsidR="00C324ED" w:rsidRDefault="00C324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C324ED" w:rsidRDefault="00D70A2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Профессиональная переподготовка:</w:t>
            </w:r>
            <w:r>
              <w:rPr>
                <w:sz w:val="16"/>
                <w:szCs w:val="16"/>
              </w:rPr>
              <w:t xml:space="preserve"> «Особенности психологии и педагогики дошкольного возраста», УИПК и ПС «21 век»,2014 г., 252ч.</w:t>
            </w:r>
          </w:p>
          <w:p w:rsidR="00C324ED" w:rsidRDefault="00D70A2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Курсы повышения квалификации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«Игромастер в ДОО: современные подходы к содержанию и организации образовательного процесса в условиях реализации ФГОС ДОО», 2020г., 72ч.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«Развитие ребенка в раннем возрасте в соответствии ФГОС ДО», 2023г., 72ч.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Актион  Унииверситет.Современные технологии с детьми дошкольного возраста по ФГОС ДО»72ч.2024г.</w:t>
            </w:r>
          </w:p>
        </w:tc>
        <w:tc>
          <w:tcPr>
            <w:tcW w:w="113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лет</w:t>
            </w:r>
          </w:p>
        </w:tc>
        <w:tc>
          <w:tcPr>
            <w:tcW w:w="1276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лет</w:t>
            </w:r>
          </w:p>
        </w:tc>
      </w:tr>
      <w:tr w:rsidR="00C324ED" w:rsidTr="00544F49">
        <w:trPr>
          <w:cantSplit/>
          <w:trHeight w:val="1971"/>
        </w:trPr>
        <w:tc>
          <w:tcPr>
            <w:tcW w:w="518" w:type="dxa"/>
          </w:tcPr>
          <w:p w:rsidR="00C324ED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  <w:shd w:val="clear" w:color="auto" w:fill="FFFFFF" w:themeFill="background1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Гильфанова Оксана Михайловна</w:t>
            </w:r>
          </w:p>
        </w:tc>
        <w:tc>
          <w:tcPr>
            <w:tcW w:w="1360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r>
              <w:rPr>
                <w:sz w:val="16"/>
                <w:szCs w:val="16"/>
              </w:rPr>
              <w:t>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социальный педагог, педагог-реабилитатор; специальность</w:t>
            </w:r>
          </w:p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педагогика</w:t>
            </w:r>
          </w:p>
        </w:tc>
        <w:tc>
          <w:tcPr>
            <w:tcW w:w="3431" w:type="dxa"/>
            <w:shd w:val="clear" w:color="auto" w:fill="auto"/>
          </w:tcPr>
          <w:p w:rsidR="00C324ED" w:rsidRDefault="00D70A2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Профессиональная программа переподготовки</w:t>
            </w:r>
            <w:r>
              <w:rPr>
                <w:color w:val="000000"/>
                <w:sz w:val="16"/>
                <w:szCs w:val="16"/>
              </w:rPr>
              <w:t xml:space="preserve"> НТФ ГАОУ ДПО СО ИРО</w:t>
            </w:r>
          </w:p>
          <w:p w:rsidR="00C324ED" w:rsidRDefault="00D70A2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«Воспитатель дошкольной образовательной организации»,2015г. ,250ч</w:t>
            </w:r>
          </w:p>
          <w:p w:rsidR="00C324ED" w:rsidRDefault="00D70A2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Курсы повышения квалификации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Институт образовательных технологий «Развитие интеллектуальных способностей детей старшего дошкольного возраста с использованием технологии смарт-тренинга», 2021г., 24ч.</w:t>
            </w:r>
          </w:p>
          <w:p w:rsidR="00C324ED" w:rsidRDefault="00C324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лет</w:t>
            </w:r>
          </w:p>
        </w:tc>
        <w:tc>
          <w:tcPr>
            <w:tcW w:w="1276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лет</w:t>
            </w:r>
          </w:p>
        </w:tc>
      </w:tr>
      <w:tr w:rsidR="00DA5EA6" w:rsidTr="00544F49">
        <w:trPr>
          <w:cantSplit/>
          <w:trHeight w:val="1971"/>
        </w:trPr>
        <w:tc>
          <w:tcPr>
            <w:tcW w:w="518" w:type="dxa"/>
          </w:tcPr>
          <w:p w:rsidR="00DA5EA6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shd w:val="clear" w:color="auto" w:fill="FFFFFF" w:themeFill="background1"/>
          </w:tcPr>
          <w:p w:rsidR="00DA5EA6" w:rsidRDefault="00DA5E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Гурьдюмова</w:t>
            </w:r>
            <w:proofErr w:type="spellEnd"/>
            <w:r>
              <w:rPr>
                <w:sz w:val="16"/>
                <w:szCs w:val="16"/>
              </w:rPr>
              <w:t xml:space="preserve"> Елизавета Михайловна</w:t>
            </w:r>
          </w:p>
        </w:tc>
        <w:tc>
          <w:tcPr>
            <w:tcW w:w="1360" w:type="dxa"/>
            <w:shd w:val="clear" w:color="auto" w:fill="auto"/>
          </w:tcPr>
          <w:p w:rsidR="00DA5EA6" w:rsidRDefault="00DA5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DA5EA6" w:rsidRDefault="00544F49" w:rsidP="0054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 w:rsidR="00DA5EA6">
              <w:rPr>
                <w:sz w:val="16"/>
                <w:szCs w:val="16"/>
              </w:rPr>
              <w:t xml:space="preserve"> профессиональное</w:t>
            </w:r>
          </w:p>
        </w:tc>
        <w:tc>
          <w:tcPr>
            <w:tcW w:w="1224" w:type="dxa"/>
            <w:shd w:val="clear" w:color="auto" w:fill="auto"/>
          </w:tcPr>
          <w:p w:rsidR="00DA5EA6" w:rsidRDefault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1КК</w:t>
            </w:r>
          </w:p>
        </w:tc>
        <w:tc>
          <w:tcPr>
            <w:tcW w:w="1495" w:type="dxa"/>
            <w:shd w:val="clear" w:color="auto" w:fill="auto"/>
          </w:tcPr>
          <w:p w:rsidR="00DA5EA6" w:rsidRDefault="00DA5E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proofErr w:type="spellStart"/>
            <w:r>
              <w:rPr>
                <w:sz w:val="16"/>
                <w:szCs w:val="16"/>
              </w:rPr>
              <w:t>бразовательная</w:t>
            </w:r>
            <w:proofErr w:type="spellEnd"/>
            <w:r>
              <w:rPr>
                <w:sz w:val="16"/>
                <w:szCs w:val="16"/>
              </w:rPr>
              <w:t xml:space="preserve">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DA5EA6" w:rsidRDefault="00DA5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A5EA6" w:rsidRDefault="00DA5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A5EA6" w:rsidRDefault="00DA5EA6" w:rsidP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детей дошкольного возраста</w:t>
            </w:r>
          </w:p>
          <w:p w:rsidR="00DA5EA6" w:rsidRDefault="00DA5EA6" w:rsidP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DA5EA6" w:rsidRDefault="00DA5EA6" w:rsidP="00DA5EA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Дошкольное образование</w:t>
            </w:r>
          </w:p>
          <w:p w:rsidR="00DA5EA6" w:rsidRDefault="00DA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DA5EA6" w:rsidRDefault="00DA5EA6" w:rsidP="00DA5EA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Курсы повышения квалификации</w:t>
            </w:r>
          </w:p>
          <w:p w:rsidR="00DA5EA6" w:rsidRDefault="00DA5EA6" w:rsidP="00DA5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«</w:t>
            </w:r>
            <w:proofErr w:type="spellStart"/>
            <w:r>
              <w:rPr>
                <w:sz w:val="16"/>
                <w:szCs w:val="16"/>
              </w:rPr>
              <w:t>Игромастер</w:t>
            </w:r>
            <w:proofErr w:type="spellEnd"/>
            <w:r>
              <w:rPr>
                <w:sz w:val="16"/>
                <w:szCs w:val="16"/>
              </w:rPr>
              <w:t xml:space="preserve"> в ДОО: современные подходы к содержанию и организации образовательного процесса в условиях реализации ФГОС ДОО», 2020г., 72ч.</w:t>
            </w:r>
          </w:p>
          <w:p w:rsidR="00DA5EA6" w:rsidRDefault="00DA5EA6" w:rsidP="00DA5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«Развитие ребенка в раннем возрасте в соответствии ФГОС ДО», 2023г., 72ч.</w:t>
            </w:r>
          </w:p>
          <w:p w:rsidR="00DA5EA6" w:rsidRDefault="00DA5EA6" w:rsidP="00DA5EA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Актион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Унииверситет.Современные</w:t>
            </w:r>
            <w:proofErr w:type="spellEnd"/>
            <w:r>
              <w:rPr>
                <w:sz w:val="16"/>
                <w:szCs w:val="16"/>
              </w:rPr>
              <w:t xml:space="preserve"> технологии с детьми дошкольного возраста по ФГОС ДО»72ч.2024г.</w:t>
            </w:r>
          </w:p>
        </w:tc>
        <w:tc>
          <w:tcPr>
            <w:tcW w:w="1134" w:type="dxa"/>
            <w:shd w:val="clear" w:color="auto" w:fill="auto"/>
          </w:tcPr>
          <w:p w:rsidR="00DA5EA6" w:rsidRDefault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1276" w:type="dxa"/>
            <w:shd w:val="clear" w:color="auto" w:fill="auto"/>
          </w:tcPr>
          <w:p w:rsidR="00DA5EA6" w:rsidRDefault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</w:tr>
      <w:tr w:rsidR="00C324ED" w:rsidTr="00544F49">
        <w:trPr>
          <w:cantSplit/>
          <w:trHeight w:val="1606"/>
        </w:trPr>
        <w:tc>
          <w:tcPr>
            <w:tcW w:w="518" w:type="dxa"/>
          </w:tcPr>
          <w:p w:rsidR="00C324ED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FFFFFF" w:themeFill="background1"/>
          </w:tcPr>
          <w:p w:rsidR="00C324ED" w:rsidRDefault="00D70A2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Дрягунова</w:t>
            </w:r>
          </w:p>
          <w:p w:rsidR="00C324ED" w:rsidRDefault="00D70A2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Оксана Геннадьевна</w:t>
            </w:r>
          </w:p>
        </w:tc>
        <w:tc>
          <w:tcPr>
            <w:tcW w:w="1360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r>
              <w:rPr>
                <w:sz w:val="16"/>
                <w:szCs w:val="16"/>
              </w:rPr>
              <w:t>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учитель русского языка и литературы основной общеобразовательной школы, </w:t>
            </w:r>
          </w:p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«Русский язык и литература»</w:t>
            </w:r>
          </w:p>
        </w:tc>
        <w:tc>
          <w:tcPr>
            <w:tcW w:w="3431" w:type="dxa"/>
            <w:shd w:val="clear" w:color="auto" w:fill="auto"/>
          </w:tcPr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Профессиональная программа переподготовки</w:t>
            </w:r>
            <w:r>
              <w:rPr>
                <w:sz w:val="16"/>
                <w:szCs w:val="16"/>
              </w:rPr>
              <w:t xml:space="preserve"> НТФ ГАОУ ДПО СО ИРО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«Воспитатель дошкольной образовательной организации»,2015 г,250ч.</w:t>
            </w:r>
          </w:p>
          <w:p w:rsidR="00C324ED" w:rsidRDefault="00D70A2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Курсы повышения квалификации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Учебный центр «ВСЕОБУЧ</w:t>
            </w:r>
            <w:r>
              <w:rPr>
                <w:b/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«Метод наглядного моделирования в развитии речи дошкольников», 2022 г., 36ч.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 менеджера образования «Современные технологии работы с детьми дошкольного возраста по ФГОС ДО»72ч.2024г.</w:t>
            </w:r>
          </w:p>
        </w:tc>
        <w:tc>
          <w:tcPr>
            <w:tcW w:w="113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лет</w:t>
            </w:r>
          </w:p>
        </w:tc>
        <w:tc>
          <w:tcPr>
            <w:tcW w:w="1276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лет</w:t>
            </w:r>
          </w:p>
        </w:tc>
      </w:tr>
      <w:tr w:rsidR="00C324ED" w:rsidTr="00544F49">
        <w:trPr>
          <w:cantSplit/>
          <w:trHeight w:val="1828"/>
        </w:trPr>
        <w:tc>
          <w:tcPr>
            <w:tcW w:w="518" w:type="dxa"/>
          </w:tcPr>
          <w:p w:rsidR="00C324ED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shd w:val="clear" w:color="auto" w:fill="FFFFFF" w:themeFill="background1"/>
          </w:tcPr>
          <w:p w:rsidR="00C324ED" w:rsidRDefault="00D70A2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Зыкова Наталья Анатольевна</w:t>
            </w:r>
          </w:p>
          <w:p w:rsidR="00C324ED" w:rsidRDefault="00C324E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C324ED" w:rsidRDefault="000E3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r>
              <w:rPr>
                <w:sz w:val="16"/>
                <w:szCs w:val="16"/>
              </w:rPr>
              <w:t>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детей дошкольного возраста</w:t>
            </w:r>
          </w:p>
        </w:tc>
        <w:tc>
          <w:tcPr>
            <w:tcW w:w="3431" w:type="dxa"/>
            <w:shd w:val="clear" w:color="auto" w:fill="auto"/>
          </w:tcPr>
          <w:p w:rsidR="00C324ED" w:rsidRDefault="00C324ED">
            <w:pPr>
              <w:spacing w:after="0" w:line="240" w:lineRule="auto"/>
              <w:ind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лет</w:t>
            </w:r>
          </w:p>
        </w:tc>
        <w:tc>
          <w:tcPr>
            <w:tcW w:w="1276" w:type="dxa"/>
            <w:shd w:val="clear" w:color="auto" w:fill="auto"/>
          </w:tcPr>
          <w:p w:rsidR="00C324ED" w:rsidRDefault="00DA5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0A2E">
              <w:rPr>
                <w:sz w:val="16"/>
                <w:szCs w:val="16"/>
              </w:rPr>
              <w:t xml:space="preserve"> лет</w:t>
            </w:r>
          </w:p>
        </w:tc>
      </w:tr>
      <w:tr w:rsidR="00C324ED" w:rsidTr="00544F49">
        <w:trPr>
          <w:cantSplit/>
          <w:trHeight w:val="1998"/>
        </w:trPr>
        <w:tc>
          <w:tcPr>
            <w:tcW w:w="518" w:type="dxa"/>
          </w:tcPr>
          <w:p w:rsidR="00C324ED" w:rsidRDefault="00124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4" w:type="dxa"/>
            <w:shd w:val="clear" w:color="auto" w:fill="FFFFFF" w:themeFill="background1"/>
          </w:tcPr>
          <w:p w:rsidR="00C324ED" w:rsidRDefault="00D70A2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Зайцева </w:t>
            </w:r>
          </w:p>
          <w:p w:rsidR="00C324ED" w:rsidRDefault="00D70A2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Алена </w:t>
            </w:r>
          </w:p>
          <w:p w:rsidR="00C324ED" w:rsidRDefault="00D70A2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360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955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</w:t>
            </w:r>
          </w:p>
        </w:tc>
        <w:tc>
          <w:tcPr>
            <w:tcW w:w="122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</w:t>
            </w:r>
          </w:p>
        </w:tc>
        <w:tc>
          <w:tcPr>
            <w:tcW w:w="1495" w:type="dxa"/>
            <w:shd w:val="clear" w:color="auto" w:fill="auto"/>
          </w:tcPr>
          <w:p w:rsidR="00C324ED" w:rsidRDefault="00D7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</w:t>
            </w:r>
            <w:r>
              <w:rPr>
                <w:sz w:val="16"/>
                <w:szCs w:val="16"/>
              </w:rPr>
              <w:t>бразовательная программа дошкольного образования</w:t>
            </w:r>
          </w:p>
        </w:tc>
        <w:tc>
          <w:tcPr>
            <w:tcW w:w="575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24ED" w:rsidRDefault="00C32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324ED" w:rsidRDefault="00D70A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учитель математики;</w:t>
            </w:r>
          </w:p>
          <w:p w:rsidR="00C324ED" w:rsidRDefault="00D70A2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324ED" w:rsidRDefault="00D70A2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«математика»</w:t>
            </w:r>
          </w:p>
        </w:tc>
        <w:tc>
          <w:tcPr>
            <w:tcW w:w="3431" w:type="dxa"/>
            <w:shd w:val="clear" w:color="auto" w:fill="auto"/>
          </w:tcPr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Программа профессиональной переподготовки «Воспитатель детского сада</w:t>
            </w:r>
            <w:r>
              <w:rPr>
                <w:color w:val="000000"/>
                <w:sz w:val="16"/>
                <w:szCs w:val="16"/>
              </w:rPr>
              <w:t xml:space="preserve"> (яслей-сада)» ЧОУ ДПО «Центр подготовки персонала ЕВРАЗ-Урал», 360ч., 2016г</w:t>
            </w:r>
            <w:r>
              <w:rPr>
                <w:sz w:val="16"/>
                <w:szCs w:val="16"/>
              </w:rPr>
              <w:t>.</w:t>
            </w:r>
          </w:p>
          <w:p w:rsidR="00C324ED" w:rsidRDefault="00D70A2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Курсы повышения квалификации</w:t>
            </w:r>
          </w:p>
          <w:p w:rsidR="00C324ED" w:rsidRDefault="00D70A2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«Тьюторское сопровождение обучающихся в образовательной организации</w:t>
            </w:r>
            <w:r>
              <w:rPr>
                <w:color w:val="000000"/>
                <w:sz w:val="16"/>
                <w:szCs w:val="16"/>
              </w:rPr>
              <w:t>, 2020г.,72ч.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Учебный центр «ВСЕОБУЧ»</w:t>
            </w:r>
          </w:p>
          <w:p w:rsidR="00C324ED" w:rsidRDefault="00D70A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образовательной деятельности детей раннего и младшего возраста ФГОС ДО», 2022 г.,36ч.</w:t>
            </w:r>
          </w:p>
          <w:p w:rsidR="00C324ED" w:rsidRDefault="00D70A2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Актион Унииверситет.Современные технологии с детьми дошкольного возраста по ФГОС ДО»72ч.2024г.</w:t>
            </w:r>
          </w:p>
        </w:tc>
        <w:tc>
          <w:tcPr>
            <w:tcW w:w="1134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лет</w:t>
            </w:r>
          </w:p>
        </w:tc>
        <w:tc>
          <w:tcPr>
            <w:tcW w:w="1276" w:type="dxa"/>
            <w:shd w:val="clear" w:color="auto" w:fill="auto"/>
          </w:tcPr>
          <w:p w:rsidR="00C324ED" w:rsidRDefault="00D7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лет</w:t>
            </w:r>
          </w:p>
        </w:tc>
      </w:tr>
    </w:tbl>
    <w:p w:rsidR="00C324ED" w:rsidRDefault="00C324ED"/>
    <w:sectPr w:rsidR="00C324ED" w:rsidSect="00C324E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ED"/>
    <w:rsid w:val="000E3110"/>
    <w:rsid w:val="00124906"/>
    <w:rsid w:val="00187454"/>
    <w:rsid w:val="001B06A0"/>
    <w:rsid w:val="00544F49"/>
    <w:rsid w:val="006E7D2D"/>
    <w:rsid w:val="007205D5"/>
    <w:rsid w:val="00732E9D"/>
    <w:rsid w:val="0090404E"/>
    <w:rsid w:val="009A5E14"/>
    <w:rsid w:val="00A04CC2"/>
    <w:rsid w:val="00BA58EB"/>
    <w:rsid w:val="00C22073"/>
    <w:rsid w:val="00C324ED"/>
    <w:rsid w:val="00C73220"/>
    <w:rsid w:val="00C86610"/>
    <w:rsid w:val="00CA1B5B"/>
    <w:rsid w:val="00D70A2E"/>
    <w:rsid w:val="00DA5EA6"/>
    <w:rsid w:val="00E63001"/>
    <w:rsid w:val="00E66D00"/>
    <w:rsid w:val="00ED1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00F8A-0E6B-481B-833F-868C82A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17B3-0039-496C-B09E-55A601FE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Ксения</cp:lastModifiedBy>
  <cp:revision>2</cp:revision>
  <dcterms:created xsi:type="dcterms:W3CDTF">2025-10-03T08:07:00Z</dcterms:created>
  <dcterms:modified xsi:type="dcterms:W3CDTF">2025-10-03T08:07:00Z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97cefc39a65f4476a0c74cbcfba836e0</vt:lpwstr>
  </property>
</Properties>
</file>